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4DA0" w14:textId="77777777" w:rsidR="00990328" w:rsidRDefault="00990328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688C0F70" w14:textId="72544761" w:rsidR="00D805C0" w:rsidRDefault="00000000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送检样品测试信息表</w:t>
      </w:r>
    </w:p>
    <w:p w14:paraId="52F35E23" w14:textId="77777777" w:rsidR="00A36D52" w:rsidRDefault="00A36D52">
      <w:pPr>
        <w:rPr>
          <w:rFonts w:ascii="仿宋" w:eastAsia="仿宋" w:hAnsi="仿宋"/>
          <w:b/>
          <w:bCs/>
          <w:sz w:val="28"/>
          <w:szCs w:val="28"/>
        </w:rPr>
      </w:pPr>
    </w:p>
    <w:p w14:paraId="52E6B45F" w14:textId="0339F60F" w:rsidR="00A36D52" w:rsidRDefault="00142B56" w:rsidP="00A36D5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A36D52">
        <w:rPr>
          <w:rFonts w:ascii="仿宋" w:eastAsia="仿宋" w:hAnsi="仿宋" w:hint="eastAsia"/>
          <w:b/>
          <w:bCs/>
          <w:sz w:val="28"/>
          <w:szCs w:val="28"/>
        </w:rPr>
        <w:t>基本信息</w:t>
      </w:r>
    </w:p>
    <w:p w14:paraId="603925DC" w14:textId="05741F70" w:rsidR="00D805C0" w:rsidRDefault="00000000" w:rsidP="00A36D52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送样单位名称：_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</w:t>
      </w:r>
    </w:p>
    <w:p w14:paraId="0B6E5186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送样单位联系人：_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</w:t>
      </w:r>
    </w:p>
    <w:p w14:paraId="2B137601" w14:textId="1686CA53" w:rsidR="00553444" w:rsidRDefault="00553444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送样人职务/职称：_</w:t>
      </w:r>
      <w:r>
        <w:rPr>
          <w:rFonts w:ascii="仿宋" w:eastAsia="仿宋" w:hAnsi="仿宋"/>
          <w:b/>
          <w:bCs/>
          <w:sz w:val="28"/>
          <w:szCs w:val="28"/>
        </w:rPr>
        <w:t>_</w:t>
      </w:r>
      <w:r>
        <w:rPr>
          <w:rFonts w:ascii="仿宋" w:eastAsia="仿宋" w:hAnsi="仿宋" w:hint="eastAsia"/>
          <w:b/>
          <w:bCs/>
          <w:sz w:val="28"/>
          <w:szCs w:val="28"/>
        </w:rPr>
        <w:t>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</w:t>
      </w:r>
    </w:p>
    <w:p w14:paraId="223A4B09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送样人联系方式：_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</w:t>
      </w:r>
    </w:p>
    <w:p w14:paraId="315D6B71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送检样品名称：_</w:t>
      </w:r>
      <w:r>
        <w:rPr>
          <w:rFonts w:ascii="仿宋" w:eastAsia="仿宋" w:hAnsi="仿宋"/>
          <w:b/>
          <w:bCs/>
          <w:sz w:val="28"/>
          <w:szCs w:val="28"/>
        </w:rPr>
        <w:t>_</w:t>
      </w:r>
      <w:r>
        <w:rPr>
          <w:rFonts w:ascii="仿宋" w:eastAsia="仿宋" w:hAnsi="仿宋" w:hint="eastAsia"/>
          <w:b/>
          <w:bCs/>
          <w:sz w:val="28"/>
          <w:szCs w:val="28"/>
        </w:rPr>
        <w:t>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</w:t>
      </w:r>
    </w:p>
    <w:p w14:paraId="67EF995A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送检样品型号：_</w:t>
      </w:r>
      <w:r>
        <w:rPr>
          <w:rFonts w:ascii="仿宋" w:eastAsia="仿宋" w:hAnsi="仿宋"/>
          <w:b/>
          <w:bCs/>
          <w:sz w:val="28"/>
          <w:szCs w:val="28"/>
        </w:rPr>
        <w:t>_</w:t>
      </w:r>
      <w:r>
        <w:rPr>
          <w:rFonts w:ascii="仿宋" w:eastAsia="仿宋" w:hAnsi="仿宋" w:hint="eastAsia"/>
          <w:b/>
          <w:bCs/>
          <w:sz w:val="28"/>
          <w:szCs w:val="28"/>
        </w:rPr>
        <w:t>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</w:t>
      </w:r>
    </w:p>
    <w:p w14:paraId="6DDB0096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送样日期：_</w:t>
      </w:r>
      <w:r>
        <w:rPr>
          <w:rFonts w:ascii="仿宋" w:eastAsia="仿宋" w:hAnsi="仿宋"/>
          <w:b/>
          <w:bCs/>
          <w:sz w:val="28"/>
          <w:szCs w:val="28"/>
        </w:rPr>
        <w:t>_____</w:t>
      </w:r>
      <w:r>
        <w:rPr>
          <w:rFonts w:ascii="仿宋" w:eastAsia="仿宋" w:hAnsi="仿宋" w:hint="eastAsia"/>
          <w:b/>
          <w:bCs/>
          <w:sz w:val="28"/>
          <w:szCs w:val="28"/>
        </w:rPr>
        <w:t>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</w:t>
      </w:r>
    </w:p>
    <w:p w14:paraId="05B2741B" w14:textId="487A6002" w:rsidR="00D805C0" w:rsidRDefault="00D805C0">
      <w:pPr>
        <w:rPr>
          <w:rFonts w:ascii="仿宋" w:eastAsia="仿宋" w:hAnsi="仿宋"/>
          <w:b/>
          <w:bCs/>
          <w:sz w:val="28"/>
          <w:szCs w:val="28"/>
        </w:rPr>
      </w:pPr>
    </w:p>
    <w:p w14:paraId="2A1CDBCB" w14:textId="24826345" w:rsidR="00D805C0" w:rsidRDefault="00142B5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二、测试项目</w:t>
      </w:r>
    </w:p>
    <w:p w14:paraId="3028C620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膜电极测试：_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_______________________________________</w:t>
      </w:r>
    </w:p>
    <w:p w14:paraId="27458920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单电池测试：_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_______________________________________</w:t>
      </w:r>
    </w:p>
    <w:p w14:paraId="31AA5FC0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短电堆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测试：_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_______________________________________</w:t>
      </w:r>
    </w:p>
    <w:p w14:paraId="70281B65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长电堆测试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_______________________________________</w:t>
      </w:r>
    </w:p>
    <w:p w14:paraId="4DAFD8F1" w14:textId="7777777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系统测试：_</w:t>
      </w:r>
      <w:r>
        <w:rPr>
          <w:rFonts w:ascii="仿宋" w:eastAsia="仿宋" w:hAnsi="仿宋"/>
          <w:b/>
          <w:bCs/>
          <w:sz w:val="28"/>
          <w:szCs w:val="28"/>
        </w:rPr>
        <w:t>_</w:t>
      </w:r>
      <w:r>
        <w:rPr>
          <w:rFonts w:ascii="仿宋" w:eastAsia="仿宋" w:hAnsi="仿宋" w:hint="eastAsia"/>
          <w:b/>
          <w:bCs/>
          <w:sz w:val="28"/>
          <w:szCs w:val="28"/>
        </w:rPr>
        <w:t>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_______________________________________</w:t>
      </w:r>
    </w:p>
    <w:p w14:paraId="6E227B13" w14:textId="77777777" w:rsidR="00D805C0" w:rsidRDefault="00D805C0">
      <w:pPr>
        <w:rPr>
          <w:rFonts w:ascii="仿宋" w:eastAsia="仿宋" w:hAnsi="仿宋"/>
          <w:b/>
          <w:bCs/>
          <w:sz w:val="28"/>
          <w:szCs w:val="28"/>
        </w:rPr>
      </w:pPr>
    </w:p>
    <w:p w14:paraId="3BD88CD3" w14:textId="343ADEAE" w:rsidR="00D805C0" w:rsidRDefault="00D567B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送样人确认（签字）：_</w:t>
      </w:r>
      <w:r>
        <w:rPr>
          <w:rFonts w:ascii="仿宋" w:eastAsia="仿宋" w:hAnsi="仿宋"/>
          <w:b/>
          <w:bCs/>
          <w:sz w:val="28"/>
          <w:szCs w:val="28"/>
        </w:rPr>
        <w:t>________________________________</w:t>
      </w:r>
    </w:p>
    <w:p w14:paraId="65D227ED" w14:textId="702C8917" w:rsidR="00D805C0" w:rsidRDefault="00D805C0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A528CD5" w14:textId="77777777" w:rsidR="00D805C0" w:rsidRPr="00C01C99" w:rsidRDefault="00D805C0">
      <w:pPr>
        <w:rPr>
          <w:rFonts w:ascii="仿宋" w:eastAsia="仿宋" w:hAnsi="仿宋"/>
          <w:b/>
          <w:bCs/>
          <w:sz w:val="28"/>
          <w:szCs w:val="28"/>
        </w:rPr>
      </w:pPr>
    </w:p>
    <w:p w14:paraId="5BF1AA22" w14:textId="2D6BDF1F" w:rsidR="00D805C0" w:rsidRDefault="00142B5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三、送检样品基本信息</w:t>
      </w:r>
    </w:p>
    <w:p w14:paraId="6118C3A0" w14:textId="77777777" w:rsidR="00D805C0" w:rsidRDefault="00000000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膜电极基本信息表</w:t>
      </w:r>
    </w:p>
    <w:tbl>
      <w:tblPr>
        <w:tblW w:w="7278" w:type="dxa"/>
        <w:jc w:val="center"/>
        <w:tblLook w:val="04A0" w:firstRow="1" w:lastRow="0" w:firstColumn="1" w:lastColumn="0" w:noHBand="0" w:noVBand="1"/>
      </w:tblPr>
      <w:tblGrid>
        <w:gridCol w:w="3251"/>
        <w:gridCol w:w="4027"/>
      </w:tblGrid>
      <w:tr w:rsidR="00D805C0" w14:paraId="717A69D2" w14:textId="77777777">
        <w:trPr>
          <w:trHeight w:val="561"/>
          <w:jc w:val="center"/>
        </w:trPr>
        <w:tc>
          <w:tcPr>
            <w:tcW w:w="72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15B2D6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膜电极基本信息</w:t>
            </w:r>
          </w:p>
        </w:tc>
      </w:tr>
      <w:tr w:rsidR="00D805C0" w14:paraId="122C58D7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9255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MEA活性面积，cm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C6FD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7787357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F304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额定电流，A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FC229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3F57E8C0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9F47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额定电流密度，A/cm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45C5C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77D1D7AF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D17D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额定功率，kW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963A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19FB0645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DBC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额定电流时的单电池电压，V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F433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719EDB65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5251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冷却水流量，升/分钟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D1AF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38B64994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B410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膜电极冷却水进口温度，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FCC1E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2503B680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92D3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膜电极冷却水出口温度，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A7D3F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7FEA5BC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1376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膜电极冷却水进口压力，KPa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49DE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2CD87B20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0035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膜电极冷却水出口压力，KPa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99BB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</w:tbl>
    <w:p w14:paraId="19313B31" w14:textId="77777777" w:rsidR="00A8273B" w:rsidRDefault="00A8273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0E43FB5" w14:textId="77777777" w:rsidR="00A8273B" w:rsidRDefault="00A8273B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2BB6E328" w14:textId="77777777" w:rsidR="00A8273B" w:rsidRDefault="00A8273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1130406" w14:textId="35CF05CF" w:rsidR="00D805C0" w:rsidRDefault="00000000" w:rsidP="00C01C99">
      <w:pPr>
        <w:jc w:val="left"/>
        <w:rPr>
          <w:rFonts w:ascii="仿宋" w:eastAsia="仿宋" w:hAnsi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电堆基本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信息表</w:t>
      </w:r>
    </w:p>
    <w:tbl>
      <w:tblPr>
        <w:tblW w:w="7278" w:type="dxa"/>
        <w:jc w:val="center"/>
        <w:tblLook w:val="04A0" w:firstRow="1" w:lastRow="0" w:firstColumn="1" w:lastColumn="0" w:noHBand="0" w:noVBand="1"/>
      </w:tblPr>
      <w:tblGrid>
        <w:gridCol w:w="3251"/>
        <w:gridCol w:w="4027"/>
      </w:tblGrid>
      <w:tr w:rsidR="00D805C0" w14:paraId="08404C0D" w14:textId="77777777">
        <w:trPr>
          <w:trHeight w:val="561"/>
          <w:jc w:val="center"/>
        </w:trPr>
        <w:tc>
          <w:tcPr>
            <w:tcW w:w="72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E397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电堆基本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信息</w:t>
            </w:r>
          </w:p>
        </w:tc>
      </w:tr>
      <w:tr w:rsidR="00D805C0" w14:paraId="3B5833B8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47D2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MEA活性面积，cm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A0680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53A04C34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DDCE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MEA片数，片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DF803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5EF3C156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3ACF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额定电流，A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501D3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17649085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D73C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额定电流密度，A/cm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9EE37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0CC15801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FE4F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额定功率，kW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0D4D2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7CE48776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DE6D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的电堆电压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，V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6E10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1779657B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AE9A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额定电流时的单电池电压，V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04A27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5E6F5DDE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D2B6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冷却水流量，升/分钟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E69D7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982BE80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0083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电堆冷却水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进口温度，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D8CE4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56435A7A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CC4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电堆冷却水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出口温度，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D93FE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7006A2A9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E70A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电堆冷却水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进口压力，KPa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59FA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2A1EB789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1B3D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电堆冷却水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出口压力，KPa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0D816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11E32E50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B9B0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循环水进口管径，inch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79A9C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4D83F706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6C28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循环水出口管径，inch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241B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0D2DD4C0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8B80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氢气进口管径，inch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A40A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1FF5040E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774F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氢气出口管径，inch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8D5F5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45EBA9DF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3DDE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空气进口管径，inch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72AA5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79F511C2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B71C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空气出口管径，inch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DAAFA" w14:textId="77777777" w:rsidR="00D805C0" w:rsidRDefault="00D805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2AFB1E" w14:textId="77777777" w:rsidR="00A8273B" w:rsidRDefault="00A8273B">
      <w:pPr>
        <w:rPr>
          <w:rFonts w:ascii="仿宋" w:eastAsia="仿宋" w:hAnsi="仿宋"/>
          <w:b/>
          <w:bCs/>
          <w:sz w:val="28"/>
          <w:szCs w:val="28"/>
        </w:rPr>
      </w:pPr>
    </w:p>
    <w:p w14:paraId="40FAA5B1" w14:textId="77777777" w:rsidR="00A8273B" w:rsidRDefault="00A8273B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7BE387C1" w14:textId="77777777" w:rsidR="00A8273B" w:rsidRDefault="00A8273B">
      <w:pPr>
        <w:rPr>
          <w:rFonts w:ascii="仿宋" w:eastAsia="仿宋" w:hAnsi="仿宋"/>
          <w:b/>
          <w:bCs/>
          <w:sz w:val="28"/>
          <w:szCs w:val="28"/>
        </w:rPr>
      </w:pPr>
    </w:p>
    <w:p w14:paraId="1F22F513" w14:textId="6AB34ED1" w:rsidR="00D805C0" w:rsidRDefault="00000000" w:rsidP="00C01C99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系统基本信息表</w:t>
      </w:r>
    </w:p>
    <w:tbl>
      <w:tblPr>
        <w:tblW w:w="7278" w:type="dxa"/>
        <w:jc w:val="center"/>
        <w:tblLook w:val="04A0" w:firstRow="1" w:lastRow="0" w:firstColumn="1" w:lastColumn="0" w:noHBand="0" w:noVBand="1"/>
      </w:tblPr>
      <w:tblGrid>
        <w:gridCol w:w="3251"/>
        <w:gridCol w:w="4027"/>
      </w:tblGrid>
      <w:tr w:rsidR="00D805C0" w14:paraId="4CAE3EF5" w14:textId="77777777">
        <w:trPr>
          <w:trHeight w:val="561"/>
          <w:jc w:val="center"/>
        </w:trPr>
        <w:tc>
          <w:tcPr>
            <w:tcW w:w="72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209985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系统基本信息</w:t>
            </w:r>
          </w:p>
        </w:tc>
      </w:tr>
      <w:tr w:rsidR="00D805C0" w14:paraId="05320BAC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2D52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MEA活性面积，cm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18757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6EE8CCC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6AB9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MEA片数，片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91F9C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2ACF086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41E1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额定电流，A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8316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0CAFD9B3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1AEB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额定电流密度，A/cm</w:t>
            </w:r>
            <w:r w:rsidRPr="00A82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9AC31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24FE60EC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7248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额定功率，kW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00E39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0853DAFE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0AC3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额定电流时的系统电压，V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AA31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59420B18" w14:textId="77777777">
        <w:trPr>
          <w:trHeight w:val="312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F6CD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额定电流时的单电池电压，V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CD69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48842072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6B30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冷却水流量，升/分钟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F79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3957E358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8A29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系统冷却水进口温度，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0B14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66B18A9E" w14:textId="77777777">
        <w:trPr>
          <w:trHeight w:val="36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8214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系统冷却水出口温度，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34A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1078FA42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AF6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系统冷却水进口压力，KPa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77DC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349A7154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6675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系统冷却水出口压力，KPa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85DFD" w14:textId="77777777" w:rsidR="00D805C0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805C0" w14:paraId="664D5123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62C2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循环水进口管径，inch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B6BA4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095C0E78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8E65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循环水出口管径，inch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9AFF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276F2251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F60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氢气进口管径，inch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19F0A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0E92C1DC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558A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氢气出口管径，inch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2805A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074AFC51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BB23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空气进口管径，inch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EF99F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05C0" w14:paraId="554720FE" w14:textId="77777777">
        <w:trPr>
          <w:trHeight w:val="32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61B3" w14:textId="77777777" w:rsidR="00D805C0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空气出口管径，inch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0BA9" w14:textId="77777777" w:rsidR="00D805C0" w:rsidRDefault="00D805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C99EDF" w14:textId="77777777" w:rsidR="00D805C0" w:rsidRDefault="00D805C0">
      <w:pPr>
        <w:rPr>
          <w:rFonts w:ascii="仿宋" w:eastAsia="仿宋" w:hAnsi="仿宋"/>
          <w:b/>
          <w:bCs/>
          <w:sz w:val="28"/>
          <w:szCs w:val="28"/>
        </w:rPr>
      </w:pPr>
    </w:p>
    <w:p w14:paraId="65E08862" w14:textId="77777777" w:rsidR="00D805C0" w:rsidRDefault="00000000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71DCFA5B" w14:textId="77777777" w:rsidR="00D805C0" w:rsidRDefault="00D805C0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57D5E55" w14:textId="102C04B1" w:rsidR="00D805C0" w:rsidRDefault="00C01C99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四、送检样品测试项目</w:t>
      </w:r>
    </w:p>
    <w:p w14:paraId="7598C4A8" w14:textId="19C1FBDA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气密性检测条件：</w:t>
      </w:r>
    </w:p>
    <w:p w14:paraId="00BD62D0" w14:textId="41E7ACD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绝缘性测试条件：</w:t>
      </w:r>
    </w:p>
    <w:p w14:paraId="7C8469C0" w14:textId="6FDE9B5B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氢气渗透率测试条件：</w:t>
      </w:r>
    </w:p>
    <w:p w14:paraId="7ED9E0AF" w14:textId="49FAD770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活化测试条件（参见附件1）</w:t>
      </w:r>
    </w:p>
    <w:p w14:paraId="078DA193" w14:textId="3727B463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极化曲线条件（参见附件2）</w:t>
      </w:r>
    </w:p>
    <w:p w14:paraId="5F7C2B97" w14:textId="0940057F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寿命测试条件（参见附件</w:t>
      </w: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39A1199F" w14:textId="781F9035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敏感性测试：请送检方自行定义</w:t>
      </w:r>
    </w:p>
    <w:p w14:paraId="7460B376" w14:textId="6DEC2E7F" w:rsidR="00D805C0" w:rsidRDefault="00000000" w:rsidP="00802D27">
      <w:pPr>
        <w:ind w:leftChars="1" w:left="424" w:hangingChars="150" w:hanging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环境适应性测试（按照国标GB/T 27748.2-2017固定式燃料电池发电系统 第2部分：性能试验方法，自设环境参数）</w:t>
      </w:r>
    </w:p>
    <w:p w14:paraId="3CD1B9BE" w14:textId="18C0B80C" w:rsidR="00D805C0" w:rsidRDefault="00000000" w:rsidP="00802D27">
      <w:pPr>
        <w:ind w:leftChars="1" w:left="424" w:hangingChars="150" w:hanging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冷启动测试条件（按照国标GB/T 31035-2014质子交换膜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燃料电池电堆低温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特性试验方法、GB/T 33979-2017质子交换膜燃料电池发电系统低温特性测试方法，自设温度条件）</w:t>
      </w:r>
    </w:p>
    <w:p w14:paraId="54CF7BDF" w14:textId="34616C37" w:rsidR="00D805C0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□</w:t>
      </w:r>
      <w:r w:rsidR="002237DD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交流阻抗测试：请送检方自行定义</w:t>
      </w:r>
    </w:p>
    <w:p w14:paraId="36D00FA6" w14:textId="77777777" w:rsidR="00D805C0" w:rsidRPr="00A36D52" w:rsidRDefault="00D805C0">
      <w:pPr>
        <w:rPr>
          <w:rFonts w:ascii="仿宋" w:eastAsia="仿宋" w:hAnsi="仿宋"/>
          <w:b/>
          <w:bCs/>
          <w:sz w:val="28"/>
          <w:szCs w:val="28"/>
        </w:rPr>
      </w:pPr>
    </w:p>
    <w:p w14:paraId="621EB6C8" w14:textId="006F321B" w:rsidR="00142B56" w:rsidRDefault="00C01C99" w:rsidP="00142B5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142B56">
        <w:rPr>
          <w:rFonts w:ascii="仿宋" w:eastAsia="仿宋" w:hAnsi="仿宋" w:hint="eastAsia"/>
          <w:b/>
          <w:bCs/>
          <w:sz w:val="28"/>
          <w:szCs w:val="28"/>
        </w:rPr>
        <w:t>样品照片</w:t>
      </w:r>
    </w:p>
    <w:p w14:paraId="28F9F065" w14:textId="77777777" w:rsidR="00142B56" w:rsidRDefault="00142B56" w:rsidP="00142B5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6F533E3" w14:textId="77777777" w:rsidR="00D805C0" w:rsidRDefault="00D805C0">
      <w:pPr>
        <w:rPr>
          <w:rFonts w:ascii="仿宋" w:eastAsia="仿宋" w:hAnsi="仿宋"/>
          <w:sz w:val="28"/>
          <w:szCs w:val="28"/>
        </w:rPr>
      </w:pPr>
    </w:p>
    <w:sectPr w:rsidR="00D805C0">
      <w:headerReference w:type="default" r:id="rId6"/>
      <w:footerReference w:type="default" r:id="rId7"/>
      <w:pgSz w:w="11906" w:h="16838"/>
      <w:pgMar w:top="1440" w:right="1800" w:bottom="1440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2A8B" w14:textId="77777777" w:rsidR="001D767E" w:rsidRDefault="001D767E">
      <w:r>
        <w:separator/>
      </w:r>
    </w:p>
  </w:endnote>
  <w:endnote w:type="continuationSeparator" w:id="0">
    <w:p w14:paraId="7A873A0D" w14:textId="77777777" w:rsidR="001D767E" w:rsidRDefault="001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800680"/>
      <w:docPartObj>
        <w:docPartGallery w:val="AutoText"/>
      </w:docPartObj>
    </w:sdtPr>
    <w:sdtContent>
      <w:p w14:paraId="55613970" w14:textId="77777777" w:rsidR="00D805C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E563AC" w14:textId="77777777" w:rsidR="00D805C0" w:rsidRDefault="00D805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45D5" w14:textId="77777777" w:rsidR="001D767E" w:rsidRDefault="001D767E">
      <w:r>
        <w:separator/>
      </w:r>
    </w:p>
  </w:footnote>
  <w:footnote w:type="continuationSeparator" w:id="0">
    <w:p w14:paraId="2D3745C0" w14:textId="77777777" w:rsidR="001D767E" w:rsidRDefault="001D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7B79" w14:textId="18682484" w:rsidR="00D805C0" w:rsidRDefault="00000000">
    <w:pPr>
      <w:pStyle w:val="a5"/>
      <w:spacing w:before="100" w:beforeAutospacing="1"/>
    </w:pPr>
    <w:r>
      <w:rPr>
        <w:noProof/>
      </w:rPr>
      <w:drawing>
        <wp:inline distT="0" distB="0" distL="114300" distR="114300" wp14:anchorId="150A2686" wp14:editId="41748CF1">
          <wp:extent cx="2343150" cy="603885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2053" cy="62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0328">
      <w:rPr>
        <w:rFonts w:hint="eastAsia"/>
        <w:b/>
        <w:bCs/>
        <w:sz w:val="24"/>
        <w:szCs w:val="24"/>
      </w:rPr>
      <w:t xml:space="preserve"> </w:t>
    </w:r>
    <w:r w:rsidR="00990328">
      <w:rPr>
        <w:b/>
        <w:bCs/>
        <w:sz w:val="24"/>
        <w:szCs w:val="24"/>
      </w:rPr>
      <w:t xml:space="preserve">             </w:t>
    </w:r>
    <w:r w:rsidR="00EF5232" w:rsidRPr="00EF5232">
      <w:rPr>
        <w:rFonts w:hint="eastAsia"/>
        <w:b/>
        <w:bCs/>
        <w:sz w:val="24"/>
        <w:szCs w:val="24"/>
      </w:rPr>
      <w:t>佛山仙湖检验检测有限公司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kYTNiYWEyZGNkODhhNGFhMTc3NWNkM2RjYjVlYjUifQ=="/>
  </w:docVars>
  <w:rsids>
    <w:rsidRoot w:val="00C93D8F"/>
    <w:rsid w:val="00096295"/>
    <w:rsid w:val="000C3D0B"/>
    <w:rsid w:val="000C6145"/>
    <w:rsid w:val="000E60D7"/>
    <w:rsid w:val="00142B56"/>
    <w:rsid w:val="0014660A"/>
    <w:rsid w:val="001612ED"/>
    <w:rsid w:val="001A2800"/>
    <w:rsid w:val="001A5137"/>
    <w:rsid w:val="001D767E"/>
    <w:rsid w:val="001F2A39"/>
    <w:rsid w:val="002237DD"/>
    <w:rsid w:val="002831AE"/>
    <w:rsid w:val="002E0DA4"/>
    <w:rsid w:val="00316E72"/>
    <w:rsid w:val="00326DAB"/>
    <w:rsid w:val="003E129B"/>
    <w:rsid w:val="003F1C39"/>
    <w:rsid w:val="003F6AEB"/>
    <w:rsid w:val="004036E3"/>
    <w:rsid w:val="00406EAC"/>
    <w:rsid w:val="00416E53"/>
    <w:rsid w:val="00553444"/>
    <w:rsid w:val="005A217A"/>
    <w:rsid w:val="005F7B8D"/>
    <w:rsid w:val="00603839"/>
    <w:rsid w:val="006B7431"/>
    <w:rsid w:val="006F1EBB"/>
    <w:rsid w:val="007413D2"/>
    <w:rsid w:val="0076589F"/>
    <w:rsid w:val="0077467D"/>
    <w:rsid w:val="007811B5"/>
    <w:rsid w:val="00802D27"/>
    <w:rsid w:val="00805DB8"/>
    <w:rsid w:val="008B7790"/>
    <w:rsid w:val="009619E1"/>
    <w:rsid w:val="009806A0"/>
    <w:rsid w:val="00990328"/>
    <w:rsid w:val="00A01457"/>
    <w:rsid w:val="00A36D52"/>
    <w:rsid w:val="00A8273B"/>
    <w:rsid w:val="00A86B60"/>
    <w:rsid w:val="00BC04CF"/>
    <w:rsid w:val="00C01C99"/>
    <w:rsid w:val="00C717F0"/>
    <w:rsid w:val="00C93D8F"/>
    <w:rsid w:val="00D342A1"/>
    <w:rsid w:val="00D54964"/>
    <w:rsid w:val="00D567BD"/>
    <w:rsid w:val="00D805C0"/>
    <w:rsid w:val="00DF7814"/>
    <w:rsid w:val="00E24ACA"/>
    <w:rsid w:val="00E32C84"/>
    <w:rsid w:val="00E66F96"/>
    <w:rsid w:val="00EF5232"/>
    <w:rsid w:val="00F273A7"/>
    <w:rsid w:val="00FB39FF"/>
    <w:rsid w:val="768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D19BB"/>
  <w15:docId w15:val="{F162066C-F32E-453D-9805-837FEB50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 luo</dc:creator>
  <cp:lastModifiedBy>xini luo</cp:lastModifiedBy>
  <cp:revision>50</cp:revision>
  <dcterms:created xsi:type="dcterms:W3CDTF">2024-01-11T01:40:00Z</dcterms:created>
  <dcterms:modified xsi:type="dcterms:W3CDTF">2024-03-13T08:00:00Z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4FC9112DAF67417BBE86A8CA1E1EDA6A_12</vt:lpwstr>
  </property>
</Properties>
</file>